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黑体" w:hAnsi="方正小标宋简体" w:eastAsia="黑体" w:cs="方正小标宋简体"/>
          <w:szCs w:val="32"/>
        </w:rPr>
      </w:pPr>
      <w:r>
        <w:rPr>
          <w:rFonts w:hint="eastAsia" w:ascii="黑体" w:hAnsi="方正小标宋简体" w:eastAsia="黑体" w:cs="方正小标宋简体"/>
          <w:szCs w:val="32"/>
        </w:rPr>
        <w:t>附件2</w:t>
      </w: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福建省技能大师工作室</w:t>
      </w:r>
    </w:p>
    <w:p>
      <w:pPr>
        <w:snapToGrid w:val="0"/>
        <w:spacing w:line="600" w:lineRule="exact"/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建设项目申报表</w:t>
      </w:r>
    </w:p>
    <w:p>
      <w:pPr>
        <w:jc w:val="center"/>
        <w:rPr>
          <w:rFonts w:hint="eastAsia" w:ascii="仿宋_GB2312" w:hAnsi="宋体" w:cs="Times New Roman"/>
          <w:b/>
          <w:color w:val="000000"/>
          <w:sz w:val="48"/>
          <w:szCs w:val="48"/>
        </w:rPr>
      </w:pPr>
    </w:p>
    <w:p>
      <w:pPr>
        <w:jc w:val="center"/>
        <w:rPr>
          <w:rFonts w:hint="eastAsia" w:ascii="仿宋_GB2312" w:hAnsi="宋体" w:cs="Times New Roman"/>
          <w:b/>
          <w:color w:val="000000"/>
          <w:szCs w:val="32"/>
        </w:rPr>
      </w:pPr>
    </w:p>
    <w:p>
      <w:pPr>
        <w:rPr>
          <w:rFonts w:hint="eastAsia" w:ascii="仿宋_GB2312" w:hAnsi="Times New Roman" w:cs="Times New Roman"/>
          <w:color w:val="000000"/>
          <w:szCs w:val="32"/>
        </w:rPr>
      </w:pPr>
    </w:p>
    <w:p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 xml:space="preserve">申报单位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color w:val="000000"/>
          <w:sz w:val="36"/>
          <w:szCs w:val="36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工作室职业（工种）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领办技能大师姓名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color w:val="000000"/>
          <w:sz w:val="36"/>
          <w:szCs w:val="36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领办技能大师职业技能等级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宋体" w:cs="Times New Roman"/>
          <w:b/>
          <w:color w:val="000000"/>
          <w:szCs w:val="32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 xml:space="preserve">填报时间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</w:t>
      </w:r>
    </w:p>
    <w:p>
      <w:pPr>
        <w:ind w:firstLine="2226" w:firstLineChars="700"/>
        <w:rPr>
          <w:rFonts w:hint="eastAsia" w:ascii="仿宋_GB2312" w:hAnsi="宋体" w:cs="Times New Roman"/>
          <w:b/>
          <w:color w:val="000000"/>
          <w:szCs w:val="32"/>
        </w:rPr>
      </w:pPr>
    </w:p>
    <w:p>
      <w:pPr>
        <w:jc w:val="center"/>
        <w:rPr>
          <w:rFonts w:hint="eastAsia" w:ascii="黑体" w:hAnsi="宋体" w:eastAsia="黑体" w:cs="Times New Roman"/>
          <w:color w:val="000000"/>
          <w:szCs w:val="32"/>
        </w:rPr>
      </w:pPr>
    </w:p>
    <w:p>
      <w:pPr>
        <w:jc w:val="center"/>
        <w:rPr>
          <w:rFonts w:hint="eastAsia" w:ascii="黑体" w:hAnsi="宋体" w:eastAsia="黑体" w:cs="Times New Roman"/>
          <w:color w:val="000000"/>
          <w:szCs w:val="32"/>
        </w:rPr>
      </w:pPr>
    </w:p>
    <w:p>
      <w:pPr>
        <w:jc w:val="center"/>
        <w:rPr>
          <w:rFonts w:hint="eastAsia" w:ascii="黑体" w:hAnsi="宋体" w:eastAsia="黑体" w:cs="Times New Roman"/>
          <w:color w:val="000000"/>
          <w:szCs w:val="32"/>
        </w:rPr>
      </w:pPr>
    </w:p>
    <w:p>
      <w:pPr>
        <w:jc w:val="center"/>
        <w:rPr>
          <w:rFonts w:hint="eastAsia" w:ascii="黑体" w:hAnsi="宋体" w:eastAsia="黑体" w:cs="Times New Roman"/>
          <w:color w:val="000000"/>
          <w:szCs w:val="32"/>
        </w:rPr>
      </w:pPr>
      <w:r>
        <w:rPr>
          <w:rFonts w:hint="eastAsia" w:ascii="黑体" w:hAnsi="宋体" w:eastAsia="黑体" w:cs="Times New Roman"/>
          <w:color w:val="000000"/>
          <w:szCs w:val="32"/>
        </w:rPr>
        <w:t>福建省人力资源和社会保障厅 福建省财政厅制</w:t>
      </w: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  <w:r>
        <w:rPr>
          <w:rFonts w:hint="eastAsia" w:ascii="黑体" w:hAnsi="宋体" w:eastAsia="黑体" w:cs="Times New Roman"/>
          <w:color w:val="000000"/>
          <w:szCs w:val="32"/>
          <w:lang w:val="en-US" w:eastAsia="zh-CN"/>
        </w:rPr>
        <w:t>2023</w:t>
      </w:r>
      <w:r>
        <w:rPr>
          <w:rFonts w:ascii="黑体" w:hAnsi="宋体" w:eastAsia="黑体" w:cs="Times New Roman"/>
          <w:color w:val="000000"/>
          <w:szCs w:val="32"/>
        </w:rPr>
        <w:t>年</w:t>
      </w:r>
      <w:r>
        <w:rPr>
          <w:rFonts w:hint="eastAsia" w:ascii="黑体" w:hAnsi="宋体" w:eastAsia="黑体" w:cs="Times New Roman"/>
          <w:color w:val="000000"/>
          <w:szCs w:val="32"/>
          <w:lang w:val="en-US" w:eastAsia="zh-CN"/>
        </w:rPr>
        <w:t xml:space="preserve"> </w:t>
      </w:r>
      <w:r>
        <w:rPr>
          <w:rFonts w:ascii="黑体" w:hAnsi="宋体" w:eastAsia="黑体" w:cs="Times New Roman"/>
          <w:color w:val="000000"/>
          <w:szCs w:val="32"/>
        </w:rPr>
        <w:t>月</w:t>
      </w:r>
    </w:p>
    <w:tbl>
      <w:tblPr>
        <w:tblStyle w:val="7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188"/>
        <w:gridCol w:w="259"/>
        <w:gridCol w:w="407"/>
        <w:gridCol w:w="757"/>
        <w:gridCol w:w="372"/>
        <w:gridCol w:w="454"/>
        <w:gridCol w:w="566"/>
        <w:gridCol w:w="149"/>
        <w:gridCol w:w="1094"/>
        <w:gridCol w:w="4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所在单位名称</w:t>
            </w:r>
          </w:p>
        </w:tc>
        <w:tc>
          <w:tcPr>
            <w:tcW w:w="4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单位性质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单位法人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工作室联系人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E-mail</w:t>
            </w:r>
          </w:p>
        </w:tc>
        <w:tc>
          <w:tcPr>
            <w:tcW w:w="4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4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开户银行及资金账号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领办技能大师姓名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从事职业（工种）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职业技能等级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工作室地点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工作室专职工作人员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人数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突出贡献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（获省部级以上奖励或国家专利、技术革新项目、国家职业技能竞赛获奖等情况）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计划带徒情况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（详细）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含徒弟姓名，现技术技能等级，拟达到的技术技能水平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申报单位意见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设区市人力资源社会保障局</w:t>
            </w: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年    月    日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设区市财政局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省直有关部门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（中央在闽单位）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4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福建省人力资源和社会保障厅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年    月    日</w:t>
            </w:r>
          </w:p>
        </w:tc>
        <w:tc>
          <w:tcPr>
            <w:tcW w:w="4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福建省财政厅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年    月    日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</w:rPr>
        <w:sectPr>
          <w:pgSz w:w="11906" w:h="16838"/>
          <w:pgMar w:top="2098" w:right="1417" w:bottom="1587" w:left="1587" w:header="851" w:footer="1361" w:gutter="0"/>
          <w:pgNumType w:fmt="decimal"/>
          <w:cols w:space="720" w:num="1"/>
          <w:rtlGutter w:val="0"/>
          <w:docGrid w:type="linesAndChars" w:linePitch="635" w:charSpace="-425"/>
        </w:sectPr>
      </w:pP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33ACF"/>
    <w:rsid w:val="02E33ACF"/>
    <w:rsid w:val="351D77BE"/>
    <w:rsid w:val="5440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0"/>
      <w:sz w:val="20"/>
      <w:szCs w:val="20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font31"/>
    <w:qFormat/>
    <w:uiPriority w:val="0"/>
    <w:rPr>
      <w:rFonts w:ascii="华文楷体" w:hAnsi="华文楷体" w:eastAsia="华文楷体" w:cs="华文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2023-08-03T08:34:00Z</dcterms:created>
  <dc:creator>hjy</dc:creator>
  <cp:lastModifiedBy>user</cp:lastModifiedBy>
  <dcterms:modified xsi:type="dcterms:W3CDTF">2023-08-09T07:31:19Z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